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C5" w:rsidRPr="00B4403E" w:rsidRDefault="00CF43C5" w:rsidP="005105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3E">
        <w:rPr>
          <w:rFonts w:ascii="Times New Roman" w:hAnsi="Times New Roman" w:cs="Times New Roman"/>
          <w:b/>
          <w:bCs/>
          <w:sz w:val="24"/>
          <w:szCs w:val="24"/>
        </w:rPr>
        <w:t>ДАНИЛОВСКИЙ  РАЙОННЫЙ  СОВЕТ  НАРОДНЫХ  ДЕПУТАТОВ</w:t>
      </w:r>
    </w:p>
    <w:p w:rsidR="00CF43C5" w:rsidRPr="00B4403E" w:rsidRDefault="00CF43C5" w:rsidP="005105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3E">
        <w:rPr>
          <w:rFonts w:ascii="Times New Roman" w:hAnsi="Times New Roman" w:cs="Times New Roman"/>
          <w:b/>
          <w:bCs/>
          <w:sz w:val="24"/>
          <w:szCs w:val="24"/>
        </w:rPr>
        <w:t>ДАНИЛОВСКОГО МУНИЦИПАЛЬНОГО РАЙОНА</w:t>
      </w:r>
    </w:p>
    <w:p w:rsidR="00CF43C5" w:rsidRPr="00B4403E" w:rsidRDefault="00CF43C5" w:rsidP="005105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3E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CF43C5" w:rsidRPr="00106546" w:rsidRDefault="00CF43C5" w:rsidP="0051053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065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403370   Волгоградская область, </w:t>
      </w:r>
      <w:proofErr w:type="spellStart"/>
      <w:r w:rsidRPr="00106546">
        <w:rPr>
          <w:rFonts w:ascii="Times New Roman" w:hAnsi="Times New Roman" w:cs="Times New Roman"/>
          <w:bCs/>
          <w:sz w:val="24"/>
          <w:szCs w:val="24"/>
          <w:u w:val="single"/>
        </w:rPr>
        <w:t>р.п.Даниловка</w:t>
      </w:r>
      <w:proofErr w:type="spellEnd"/>
      <w:r w:rsidRPr="001065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Pr="00106546">
        <w:rPr>
          <w:rFonts w:ascii="Times New Roman" w:hAnsi="Times New Roman" w:cs="Times New Roman"/>
          <w:bCs/>
          <w:sz w:val="24"/>
          <w:szCs w:val="24"/>
          <w:u w:val="single"/>
        </w:rPr>
        <w:t>ул.Центральная</w:t>
      </w:r>
      <w:proofErr w:type="spellEnd"/>
      <w:r w:rsidRPr="001065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7, тел. 5-39-16</w:t>
      </w:r>
    </w:p>
    <w:p w:rsidR="00CF43C5" w:rsidRPr="00106546" w:rsidRDefault="00CF43C5" w:rsidP="0051053D">
      <w:pPr>
        <w:pStyle w:val="a3"/>
        <w:tabs>
          <w:tab w:val="left" w:pos="7938"/>
        </w:tabs>
        <w:rPr>
          <w:rFonts w:ascii="Times New Roman" w:hAnsi="Times New Roman"/>
          <w:b/>
          <w:bCs/>
          <w:u w:val="single"/>
        </w:rPr>
      </w:pPr>
    </w:p>
    <w:p w:rsidR="00B46AE3" w:rsidRDefault="00B46AE3" w:rsidP="00106546">
      <w:pPr>
        <w:pStyle w:val="a3"/>
        <w:tabs>
          <w:tab w:val="left" w:pos="7938"/>
        </w:tabs>
        <w:jc w:val="right"/>
        <w:rPr>
          <w:rFonts w:ascii="Times New Roman" w:hAnsi="Times New Roman"/>
          <w:bCs/>
          <w:u w:val="single"/>
        </w:rPr>
      </w:pPr>
    </w:p>
    <w:p w:rsidR="00321ACA" w:rsidRPr="00106546" w:rsidRDefault="00321ACA" w:rsidP="00106546">
      <w:pPr>
        <w:pStyle w:val="a3"/>
        <w:tabs>
          <w:tab w:val="left" w:pos="7938"/>
        </w:tabs>
        <w:jc w:val="right"/>
        <w:rPr>
          <w:rFonts w:ascii="Times New Roman" w:hAnsi="Times New Roman"/>
          <w:bCs/>
          <w:u w:val="single"/>
        </w:rPr>
      </w:pPr>
    </w:p>
    <w:p w:rsidR="00CF43C5" w:rsidRPr="00106546" w:rsidRDefault="00CF43C5" w:rsidP="0051053D">
      <w:pPr>
        <w:pStyle w:val="a3"/>
        <w:jc w:val="center"/>
        <w:rPr>
          <w:rFonts w:ascii="Times New Roman" w:hAnsi="Times New Roman"/>
          <w:bCs/>
        </w:rPr>
      </w:pPr>
      <w:r w:rsidRPr="00106546">
        <w:rPr>
          <w:rFonts w:ascii="Times New Roman" w:hAnsi="Times New Roman"/>
          <w:bCs/>
        </w:rPr>
        <w:t>Р Е Ш Е Н И Е</w:t>
      </w:r>
    </w:p>
    <w:p w:rsidR="00CF43C5" w:rsidRPr="00911201" w:rsidRDefault="00CF43C5" w:rsidP="0051053D">
      <w:pPr>
        <w:pStyle w:val="a3"/>
        <w:jc w:val="center"/>
        <w:rPr>
          <w:rFonts w:ascii="Times New Roman" w:hAnsi="Times New Roman"/>
          <w:b/>
          <w:bCs/>
        </w:rPr>
      </w:pPr>
    </w:p>
    <w:p w:rsidR="00CF43C5" w:rsidRDefault="00CF43C5" w:rsidP="0051053D">
      <w:pPr>
        <w:pStyle w:val="a3"/>
        <w:rPr>
          <w:rFonts w:ascii="Times New Roman" w:hAnsi="Times New Roman"/>
        </w:rPr>
      </w:pPr>
      <w:r w:rsidRPr="00911201">
        <w:rPr>
          <w:rFonts w:ascii="Times New Roman" w:hAnsi="Times New Roman"/>
        </w:rPr>
        <w:t>о</w:t>
      </w:r>
      <w:r w:rsidR="00911201">
        <w:rPr>
          <w:rFonts w:ascii="Times New Roman" w:hAnsi="Times New Roman"/>
        </w:rPr>
        <w:t xml:space="preserve">т </w:t>
      </w:r>
      <w:r w:rsidR="00321ACA">
        <w:rPr>
          <w:rFonts w:ascii="Times New Roman" w:hAnsi="Times New Roman"/>
        </w:rPr>
        <w:t>29 апреля</w:t>
      </w:r>
      <w:r w:rsidR="00911201">
        <w:rPr>
          <w:rFonts w:ascii="Times New Roman" w:hAnsi="Times New Roman"/>
        </w:rPr>
        <w:t xml:space="preserve"> 2022</w:t>
      </w:r>
      <w:r w:rsidRPr="00911201">
        <w:rPr>
          <w:rFonts w:ascii="Times New Roman" w:hAnsi="Times New Roman"/>
        </w:rPr>
        <w:t xml:space="preserve"> </w:t>
      </w:r>
      <w:r w:rsidR="002E1ADA">
        <w:rPr>
          <w:rFonts w:ascii="Times New Roman" w:hAnsi="Times New Roman"/>
        </w:rPr>
        <w:t xml:space="preserve">   </w:t>
      </w:r>
      <w:r w:rsidRPr="00911201">
        <w:rPr>
          <w:rFonts w:ascii="Times New Roman" w:hAnsi="Times New Roman"/>
        </w:rPr>
        <w:t>года                                                                                                 №</w:t>
      </w:r>
      <w:r w:rsidR="00321ACA">
        <w:rPr>
          <w:rFonts w:ascii="Times New Roman" w:hAnsi="Times New Roman"/>
        </w:rPr>
        <w:t xml:space="preserve"> 4/9</w:t>
      </w:r>
      <w:r w:rsidRPr="00911201">
        <w:rPr>
          <w:rFonts w:ascii="Times New Roman" w:hAnsi="Times New Roman"/>
        </w:rPr>
        <w:t xml:space="preserve"> </w:t>
      </w:r>
    </w:p>
    <w:p w:rsidR="00B46AE3" w:rsidRDefault="00B46AE3" w:rsidP="00B46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AE3" w:rsidRPr="00B46AE3" w:rsidRDefault="00B46AE3" w:rsidP="00B46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6AE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46AE3">
        <w:rPr>
          <w:rFonts w:ascii="Times New Roman" w:hAnsi="Times New Roman" w:cs="Times New Roman"/>
          <w:sz w:val="24"/>
          <w:szCs w:val="24"/>
        </w:rPr>
        <w:t>. Даниловка, Даниловский район, Волгоградская область</w:t>
      </w:r>
    </w:p>
    <w:p w:rsidR="00B46AE3" w:rsidRPr="00911201" w:rsidRDefault="00B46AE3" w:rsidP="00B46AE3">
      <w:pPr>
        <w:pStyle w:val="a3"/>
        <w:jc w:val="center"/>
        <w:rPr>
          <w:rFonts w:ascii="Times New Roman" w:hAnsi="Times New Roman"/>
        </w:rPr>
      </w:pPr>
    </w:p>
    <w:p w:rsidR="00CF43C5" w:rsidRPr="00911201" w:rsidRDefault="00CF43C5" w:rsidP="0051053D">
      <w:pPr>
        <w:pStyle w:val="a3"/>
        <w:rPr>
          <w:rFonts w:ascii="Times New Roman" w:hAnsi="Times New Roman"/>
        </w:rPr>
      </w:pP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9"/>
      </w:tblGrid>
      <w:tr w:rsidR="00CF43C5" w:rsidRPr="00911201" w:rsidTr="00402DB0">
        <w:trPr>
          <w:jc w:val="center"/>
        </w:trPr>
        <w:tc>
          <w:tcPr>
            <w:tcW w:w="10009" w:type="dxa"/>
            <w:tcBorders>
              <w:top w:val="nil"/>
              <w:left w:val="nil"/>
              <w:bottom w:val="nil"/>
              <w:right w:val="nil"/>
            </w:tcBorders>
          </w:tcPr>
          <w:p w:rsidR="00CF43C5" w:rsidRPr="00914E74" w:rsidRDefault="00911201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</w:t>
            </w:r>
            <w:r w:rsidR="00402DB0" w:rsidRPr="0091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Даниловского районного Совета народных депутатов </w:t>
            </w:r>
            <w:r w:rsidRPr="00914E74">
              <w:rPr>
                <w:rFonts w:ascii="Times New Roman" w:hAnsi="Times New Roman" w:cs="Times New Roman"/>
                <w:b/>
                <w:sz w:val="24"/>
                <w:szCs w:val="24"/>
              </w:rPr>
              <w:t>от 14.05.2014 года №4/4 «</w:t>
            </w:r>
            <w:r w:rsidR="00CF43C5" w:rsidRPr="00914E7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Администрацией Даниловского муниципального района муниципальных услуг и предоставляются организациями, участвующими в предоставлении муниципальных услуг, и правил определения размера платы за их оказани</w:t>
            </w:r>
            <w:r w:rsidR="00B46AE3" w:rsidRPr="00914E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14E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F43C5" w:rsidRPr="00911201" w:rsidRDefault="00CF43C5" w:rsidP="00367DA6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CF43C5" w:rsidRPr="00BB3933" w:rsidRDefault="00CF43C5" w:rsidP="0051053D">
      <w:pPr>
        <w:pStyle w:val="a3"/>
        <w:rPr>
          <w:highlight w:val="yellow"/>
        </w:rPr>
      </w:pPr>
    </w:p>
    <w:p w:rsidR="00914E74" w:rsidRPr="00914E74" w:rsidRDefault="008E272C" w:rsidP="00702984">
      <w:pPr>
        <w:pStyle w:val="a9"/>
        <w:spacing w:before="0" w:beforeAutospacing="0" w:after="0" w:afterAutospacing="0"/>
        <w:jc w:val="both"/>
        <w:rPr>
          <w:rFonts w:ascii="Times New Roman" w:hAnsi="Times New Roman"/>
        </w:rPr>
      </w:pPr>
      <w:r w:rsidRPr="00914E74">
        <w:rPr>
          <w:rFonts w:ascii="Times New Roman" w:hAnsi="Times New Roman"/>
        </w:rPr>
        <w:t xml:space="preserve">       </w:t>
      </w:r>
      <w:r w:rsidR="00CF43C5" w:rsidRPr="00914E74">
        <w:rPr>
          <w:rFonts w:ascii="Times New Roman" w:hAnsi="Times New Roman"/>
        </w:rPr>
        <w:t xml:space="preserve">  </w:t>
      </w:r>
      <w:r w:rsidRPr="00914E74">
        <w:rPr>
          <w:rFonts w:ascii="Times New Roman" w:hAnsi="Times New Roman"/>
        </w:rPr>
        <w:t>Руководствуясь Федеральным законом от 27.07.2010</w:t>
      </w:r>
      <w:r w:rsidR="00360171" w:rsidRPr="00914E74">
        <w:rPr>
          <w:rFonts w:ascii="Times New Roman" w:hAnsi="Times New Roman"/>
        </w:rPr>
        <w:t xml:space="preserve"> года</w:t>
      </w:r>
      <w:r w:rsidR="00701F95" w:rsidRPr="00914E74">
        <w:rPr>
          <w:rFonts w:ascii="Times New Roman" w:hAnsi="Times New Roman"/>
        </w:rPr>
        <w:t xml:space="preserve"> № 210-ФЗ «</w:t>
      </w:r>
      <w:r w:rsidRPr="00914E74">
        <w:rPr>
          <w:rFonts w:ascii="Times New Roman" w:hAnsi="Times New Roman"/>
        </w:rPr>
        <w:t>Об организации предоставления госуда</w:t>
      </w:r>
      <w:r w:rsidR="00701F95" w:rsidRPr="00914E74">
        <w:rPr>
          <w:rFonts w:ascii="Times New Roman" w:hAnsi="Times New Roman"/>
        </w:rPr>
        <w:t>рственных и муниципальных услуг»</w:t>
      </w:r>
      <w:r w:rsidRPr="00914E74">
        <w:rPr>
          <w:rFonts w:ascii="Times New Roman" w:hAnsi="Times New Roman"/>
        </w:rPr>
        <w:t xml:space="preserve">, Уставом Даниловского муниципального района Волгоградской области, </w:t>
      </w:r>
    </w:p>
    <w:p w:rsidR="00CF43C5" w:rsidRPr="00914E74" w:rsidRDefault="00CF43C5" w:rsidP="00702984">
      <w:pPr>
        <w:pStyle w:val="a9"/>
        <w:spacing w:before="0" w:beforeAutospacing="0" w:after="0" w:afterAutospacing="0"/>
        <w:jc w:val="both"/>
        <w:rPr>
          <w:rFonts w:ascii="Times New Roman" w:hAnsi="Times New Roman"/>
        </w:rPr>
      </w:pPr>
      <w:r w:rsidRPr="00914E74">
        <w:rPr>
          <w:rFonts w:ascii="Times New Roman" w:hAnsi="Times New Roman"/>
          <w:b/>
          <w:bCs/>
        </w:rPr>
        <w:t xml:space="preserve">Даниловский районный Совет народных депутатов </w:t>
      </w:r>
    </w:p>
    <w:p w:rsidR="00CF43C5" w:rsidRPr="00914E74" w:rsidRDefault="00CF43C5" w:rsidP="00914E7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E74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60171" w:rsidRDefault="00CF43C5" w:rsidP="00914E7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E74">
        <w:rPr>
          <w:rFonts w:ascii="Times New Roman" w:hAnsi="Times New Roman" w:cs="Times New Roman"/>
          <w:sz w:val="24"/>
          <w:szCs w:val="24"/>
        </w:rPr>
        <w:t>1.</w:t>
      </w:r>
      <w:r w:rsidR="00360171" w:rsidRPr="00914E74">
        <w:rPr>
          <w:rFonts w:ascii="Times New Roman" w:hAnsi="Times New Roman" w:cs="Times New Roman"/>
          <w:sz w:val="24"/>
          <w:szCs w:val="24"/>
        </w:rPr>
        <w:t xml:space="preserve"> </w:t>
      </w:r>
      <w:r w:rsidRPr="00914E74">
        <w:rPr>
          <w:rFonts w:ascii="Times New Roman" w:hAnsi="Times New Roman" w:cs="Times New Roman"/>
          <w:sz w:val="24"/>
          <w:szCs w:val="24"/>
        </w:rPr>
        <w:t xml:space="preserve"> </w:t>
      </w:r>
      <w:r w:rsidR="00360171" w:rsidRPr="00914E74">
        <w:rPr>
          <w:rFonts w:ascii="Times New Roman" w:hAnsi="Times New Roman" w:cs="Times New Roman"/>
          <w:sz w:val="24"/>
          <w:szCs w:val="24"/>
        </w:rPr>
        <w:t xml:space="preserve">Внести изменения в Решение </w:t>
      </w:r>
      <w:r w:rsidR="00BE30A2">
        <w:rPr>
          <w:rFonts w:ascii="Times New Roman" w:hAnsi="Times New Roman" w:cs="Times New Roman"/>
          <w:sz w:val="24"/>
          <w:szCs w:val="24"/>
        </w:rPr>
        <w:t xml:space="preserve">Даниловского районного Совета народных депутатов </w:t>
      </w:r>
      <w:r w:rsidR="00360171" w:rsidRPr="00914E74">
        <w:rPr>
          <w:rFonts w:ascii="Times New Roman" w:hAnsi="Times New Roman" w:cs="Times New Roman"/>
          <w:sz w:val="24"/>
          <w:szCs w:val="24"/>
        </w:rPr>
        <w:t xml:space="preserve">от 14.05.2014 года № 4/4 </w:t>
      </w:r>
      <w:r w:rsidR="00BE30A2">
        <w:rPr>
          <w:rFonts w:ascii="Times New Roman" w:hAnsi="Times New Roman" w:cs="Times New Roman"/>
          <w:sz w:val="24"/>
          <w:szCs w:val="24"/>
        </w:rPr>
        <w:t>«</w:t>
      </w:r>
      <w:r w:rsidR="00360171" w:rsidRPr="00914E74">
        <w:rPr>
          <w:rFonts w:ascii="Times New Roman" w:hAnsi="Times New Roman" w:cs="Times New Roman"/>
          <w:sz w:val="24"/>
          <w:szCs w:val="24"/>
        </w:rPr>
        <w:t>Об утверждении Перечня услуг, которые являются необходимыми и обязательными для предоставления Администрацией Даниловского муниципального района муниципальных услуг и предоставляются организациями, участвующими в предоставлении муниципальных услуг, и правил определения размера платы за их оказани</w:t>
      </w:r>
      <w:r w:rsidR="0058137A">
        <w:rPr>
          <w:rFonts w:ascii="Times New Roman" w:hAnsi="Times New Roman" w:cs="Times New Roman"/>
          <w:sz w:val="24"/>
          <w:szCs w:val="24"/>
        </w:rPr>
        <w:t>е</w:t>
      </w:r>
      <w:r w:rsidR="00360171" w:rsidRPr="00914E74">
        <w:rPr>
          <w:rFonts w:ascii="Times New Roman" w:hAnsi="Times New Roman" w:cs="Times New Roman"/>
          <w:sz w:val="24"/>
          <w:szCs w:val="24"/>
        </w:rPr>
        <w:t>», изложив приложение 1 в новой редакции</w:t>
      </w:r>
      <w:r w:rsidR="00214D5A">
        <w:rPr>
          <w:rFonts w:ascii="Times New Roman" w:hAnsi="Times New Roman" w:cs="Times New Roman"/>
          <w:sz w:val="24"/>
          <w:szCs w:val="24"/>
        </w:rPr>
        <w:t>, согласно приложения к настоящему решению</w:t>
      </w:r>
      <w:r w:rsidR="00360171" w:rsidRPr="00914E74">
        <w:rPr>
          <w:rFonts w:ascii="Times New Roman" w:hAnsi="Times New Roman" w:cs="Times New Roman"/>
          <w:sz w:val="24"/>
          <w:szCs w:val="24"/>
        </w:rPr>
        <w:t>.</w:t>
      </w:r>
    </w:p>
    <w:p w:rsidR="0096573F" w:rsidRPr="00914E74" w:rsidRDefault="0096573F" w:rsidP="00914E7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3C5" w:rsidRDefault="00694DA3" w:rsidP="00914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0171" w:rsidRPr="00914E74">
        <w:rPr>
          <w:rFonts w:ascii="Times New Roman" w:hAnsi="Times New Roman" w:cs="Times New Roman"/>
          <w:sz w:val="24"/>
          <w:szCs w:val="24"/>
        </w:rPr>
        <w:t>2.</w:t>
      </w:r>
      <w:r w:rsidR="00CF43C5" w:rsidRPr="00914E74">
        <w:rPr>
          <w:rFonts w:ascii="Times New Roman" w:hAnsi="Times New Roman" w:cs="Times New Roman"/>
          <w:sz w:val="24"/>
          <w:szCs w:val="24"/>
        </w:rPr>
        <w:t xml:space="preserve"> Контроль за исполнением </w:t>
      </w:r>
      <w:r w:rsidR="00421850" w:rsidRPr="00914E7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F43C5" w:rsidRPr="00914E74">
        <w:rPr>
          <w:rFonts w:ascii="Times New Roman" w:hAnsi="Times New Roman" w:cs="Times New Roman"/>
          <w:sz w:val="24"/>
          <w:szCs w:val="24"/>
        </w:rPr>
        <w:t>решения возложить на заместителя главы Даниловского му</w:t>
      </w:r>
      <w:r w:rsidR="00360171" w:rsidRPr="00914E74">
        <w:rPr>
          <w:rFonts w:ascii="Times New Roman" w:hAnsi="Times New Roman" w:cs="Times New Roman"/>
          <w:sz w:val="24"/>
          <w:szCs w:val="24"/>
        </w:rPr>
        <w:t>ниципального района по экономике</w:t>
      </w:r>
      <w:r w:rsidR="00CF43C5" w:rsidRPr="00914E74">
        <w:rPr>
          <w:rFonts w:ascii="Times New Roman" w:hAnsi="Times New Roman" w:cs="Times New Roman"/>
          <w:sz w:val="24"/>
          <w:szCs w:val="24"/>
        </w:rPr>
        <w:t xml:space="preserve"> и финансам Н.А. Волкову.</w:t>
      </w:r>
    </w:p>
    <w:p w:rsidR="0096573F" w:rsidRPr="00914E74" w:rsidRDefault="0096573F" w:rsidP="00914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C5" w:rsidRPr="00914E74" w:rsidRDefault="00694DA3" w:rsidP="00914E74">
      <w:pPr>
        <w:pStyle w:val="a3"/>
        <w:jc w:val="both"/>
        <w:rPr>
          <w:rFonts w:ascii="Times New Roman" w:hAnsi="Times New Roman"/>
        </w:rPr>
      </w:pPr>
      <w:r w:rsidRPr="00914E74">
        <w:rPr>
          <w:rFonts w:ascii="Times New Roman" w:hAnsi="Times New Roman"/>
        </w:rPr>
        <w:t xml:space="preserve">       </w:t>
      </w:r>
      <w:r w:rsidR="00360171" w:rsidRPr="00914E74">
        <w:rPr>
          <w:rFonts w:ascii="Times New Roman" w:hAnsi="Times New Roman"/>
        </w:rPr>
        <w:t xml:space="preserve">  3</w:t>
      </w:r>
      <w:r w:rsidR="00CF43C5" w:rsidRPr="00914E74">
        <w:rPr>
          <w:rFonts w:ascii="Times New Roman" w:hAnsi="Times New Roman"/>
        </w:rPr>
        <w:t>. Настоящее решение вступает в силу с момента его официального опубликования в районной газете «</w:t>
      </w:r>
      <w:proofErr w:type="spellStart"/>
      <w:r w:rsidR="00CF43C5" w:rsidRPr="00914E74">
        <w:rPr>
          <w:rFonts w:ascii="Times New Roman" w:hAnsi="Times New Roman"/>
        </w:rPr>
        <w:t>Даниловские</w:t>
      </w:r>
      <w:proofErr w:type="spellEnd"/>
      <w:r w:rsidR="00CF43C5" w:rsidRPr="00914E74">
        <w:rPr>
          <w:rFonts w:ascii="Times New Roman" w:hAnsi="Times New Roman"/>
        </w:rPr>
        <w:t xml:space="preserve"> вести».</w:t>
      </w:r>
    </w:p>
    <w:p w:rsidR="00CF43C5" w:rsidRPr="00914E74" w:rsidRDefault="00CF43C5" w:rsidP="00914E74">
      <w:pPr>
        <w:pStyle w:val="a3"/>
        <w:jc w:val="both"/>
        <w:rPr>
          <w:rFonts w:ascii="Times New Roman" w:hAnsi="Times New Roman"/>
          <w:color w:val="000000"/>
          <w:highlight w:val="yellow"/>
        </w:rPr>
      </w:pPr>
    </w:p>
    <w:p w:rsidR="00CF43C5" w:rsidRDefault="00CF43C5" w:rsidP="00914E7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6573F" w:rsidRDefault="0096573F" w:rsidP="00914E7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1"/>
        <w:gridCol w:w="637"/>
        <w:gridCol w:w="4299"/>
      </w:tblGrid>
      <w:tr w:rsidR="0096573F" w:rsidRPr="0096573F" w:rsidTr="00B15A8D">
        <w:trPr>
          <w:jc w:val="center"/>
        </w:trPr>
        <w:tc>
          <w:tcPr>
            <w:tcW w:w="4291" w:type="dxa"/>
            <w:shd w:val="clear" w:color="auto" w:fill="auto"/>
          </w:tcPr>
          <w:p w:rsidR="0096573F" w:rsidRPr="0096573F" w:rsidRDefault="0096573F" w:rsidP="0096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73F">
              <w:rPr>
                <w:rFonts w:ascii="Times New Roman" w:hAnsi="Times New Roman" w:cs="Times New Roman"/>
                <w:sz w:val="24"/>
                <w:szCs w:val="24"/>
              </w:rPr>
              <w:t>Председатель Даниловского районного Совета народных депутатов</w:t>
            </w:r>
          </w:p>
          <w:p w:rsidR="0096573F" w:rsidRPr="0096573F" w:rsidRDefault="0096573F" w:rsidP="00965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96573F" w:rsidRPr="0096573F" w:rsidRDefault="0096573F" w:rsidP="0096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</w:tcPr>
          <w:p w:rsidR="0096573F" w:rsidRPr="0096573F" w:rsidRDefault="0096573F" w:rsidP="0096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3F">
              <w:rPr>
                <w:rFonts w:ascii="Times New Roman" w:hAnsi="Times New Roman" w:cs="Times New Roman"/>
                <w:sz w:val="24"/>
                <w:szCs w:val="24"/>
              </w:rPr>
              <w:t xml:space="preserve">Глава Даниловского муниципального района </w:t>
            </w:r>
          </w:p>
          <w:p w:rsidR="0096573F" w:rsidRPr="0096573F" w:rsidRDefault="0096573F" w:rsidP="00965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3F" w:rsidRPr="0096573F" w:rsidTr="00B15A8D">
        <w:trPr>
          <w:jc w:val="center"/>
        </w:trPr>
        <w:tc>
          <w:tcPr>
            <w:tcW w:w="4291" w:type="dxa"/>
            <w:shd w:val="clear" w:color="auto" w:fill="auto"/>
          </w:tcPr>
          <w:p w:rsidR="0096573F" w:rsidRPr="0096573F" w:rsidRDefault="0096573F" w:rsidP="00965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3F">
              <w:rPr>
                <w:rFonts w:ascii="Times New Roman" w:hAnsi="Times New Roman" w:cs="Times New Roman"/>
                <w:sz w:val="24"/>
                <w:szCs w:val="24"/>
              </w:rPr>
              <w:t>А.А.Умнова</w:t>
            </w:r>
            <w:proofErr w:type="spellEnd"/>
            <w:r w:rsidRPr="009657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637" w:type="dxa"/>
            <w:shd w:val="clear" w:color="auto" w:fill="auto"/>
          </w:tcPr>
          <w:p w:rsidR="0096573F" w:rsidRPr="0096573F" w:rsidRDefault="0096573F" w:rsidP="0096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</w:tcPr>
          <w:p w:rsidR="0096573F" w:rsidRPr="0096573F" w:rsidRDefault="0096573F" w:rsidP="00965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3F">
              <w:rPr>
                <w:rFonts w:ascii="Times New Roman" w:hAnsi="Times New Roman" w:cs="Times New Roman"/>
                <w:sz w:val="24"/>
                <w:szCs w:val="24"/>
              </w:rPr>
              <w:t>С.С.Копытов</w:t>
            </w:r>
            <w:proofErr w:type="spellEnd"/>
          </w:p>
        </w:tc>
      </w:tr>
    </w:tbl>
    <w:p w:rsidR="0096573F" w:rsidRPr="00914E74" w:rsidRDefault="0096573F" w:rsidP="00914E7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60171" w:rsidRPr="00914E74" w:rsidRDefault="00360171" w:rsidP="00914E7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171" w:rsidRPr="00914E74" w:rsidRDefault="00360171" w:rsidP="00914E7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3C5" w:rsidRDefault="00CF43C5" w:rsidP="00914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D5A" w:rsidRPr="00914E74" w:rsidRDefault="00214D5A" w:rsidP="00914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FC5" w:rsidRDefault="00F95FC5" w:rsidP="00914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95FC5" w:rsidSect="00894045">
          <w:pgSz w:w="11906" w:h="16838" w:code="9"/>
          <w:pgMar w:top="709" w:right="709" w:bottom="993" w:left="1559" w:header="709" w:footer="709" w:gutter="0"/>
          <w:cols w:space="708"/>
          <w:docGrid w:linePitch="360"/>
        </w:sectPr>
      </w:pPr>
    </w:p>
    <w:p w:rsidR="00CF43C5" w:rsidRPr="00914E74" w:rsidRDefault="00CF43C5" w:rsidP="00914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E7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F43C5" w:rsidRPr="00914E74" w:rsidRDefault="00CF43C5" w:rsidP="00914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E74">
        <w:rPr>
          <w:rFonts w:ascii="Times New Roman" w:hAnsi="Times New Roman" w:cs="Times New Roman"/>
          <w:sz w:val="24"/>
          <w:szCs w:val="24"/>
        </w:rPr>
        <w:t>к решению Даниловского районного Совета народных депутатов</w:t>
      </w:r>
    </w:p>
    <w:p w:rsidR="00CF43C5" w:rsidRPr="00914E74" w:rsidRDefault="00CF43C5" w:rsidP="00914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E74">
        <w:rPr>
          <w:rFonts w:ascii="Times New Roman" w:hAnsi="Times New Roman" w:cs="Times New Roman"/>
          <w:sz w:val="24"/>
          <w:szCs w:val="24"/>
        </w:rPr>
        <w:t>от</w:t>
      </w:r>
      <w:r w:rsidR="00694DA3" w:rsidRPr="00914E74">
        <w:rPr>
          <w:rFonts w:ascii="Times New Roman" w:hAnsi="Times New Roman" w:cs="Times New Roman"/>
          <w:sz w:val="24"/>
          <w:szCs w:val="24"/>
        </w:rPr>
        <w:t xml:space="preserve"> </w:t>
      </w:r>
      <w:r w:rsidR="00321ACA">
        <w:rPr>
          <w:rFonts w:ascii="Times New Roman" w:hAnsi="Times New Roman" w:cs="Times New Roman"/>
          <w:sz w:val="24"/>
          <w:szCs w:val="24"/>
        </w:rPr>
        <w:t>29.04.</w:t>
      </w:r>
      <w:r w:rsidR="00694DA3" w:rsidRPr="00914E74">
        <w:rPr>
          <w:rFonts w:ascii="Times New Roman" w:hAnsi="Times New Roman" w:cs="Times New Roman"/>
          <w:sz w:val="24"/>
          <w:szCs w:val="24"/>
        </w:rPr>
        <w:t>2022</w:t>
      </w:r>
      <w:r w:rsidRPr="00914E74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 w:rsidRPr="00914E74">
        <w:rPr>
          <w:rFonts w:ascii="Times New Roman" w:hAnsi="Times New Roman" w:cs="Times New Roman"/>
          <w:sz w:val="24"/>
          <w:szCs w:val="24"/>
        </w:rPr>
        <w:t xml:space="preserve"> №</w:t>
      </w:r>
      <w:r w:rsidR="00FD7CD9">
        <w:rPr>
          <w:rFonts w:ascii="Times New Roman" w:hAnsi="Times New Roman" w:cs="Times New Roman"/>
          <w:sz w:val="24"/>
          <w:szCs w:val="24"/>
        </w:rPr>
        <w:t xml:space="preserve"> 4/9</w:t>
      </w:r>
      <w:r w:rsidRPr="00914E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43C5" w:rsidRDefault="00CF43C5" w:rsidP="00914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15E" w:rsidRPr="00914E74" w:rsidRDefault="00F0215E" w:rsidP="00914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3C5" w:rsidRPr="00914E74" w:rsidRDefault="00CF43C5" w:rsidP="00914E7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E7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Администрацией Даниловского муниципального района муниципальных услуг и предоставляются организациями, участвующими в предоставлении муниципальных услуг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59"/>
        <w:gridCol w:w="8424"/>
      </w:tblGrid>
      <w:tr w:rsidR="00092FBB" w:rsidRPr="00914E74" w:rsidTr="00E8282A">
        <w:trPr>
          <w:jc w:val="center"/>
        </w:trPr>
        <w:tc>
          <w:tcPr>
            <w:tcW w:w="675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государственной, муниципальной услуги</w:t>
            </w: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Услуга, которая является необходимой и обязательной для предоставления структурными подразделениями администрации</w:t>
            </w:r>
            <w:r w:rsidR="00F0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 xml:space="preserve">Даниловского муниципального района Волгоградской области </w:t>
            </w:r>
            <w:r w:rsidR="00420A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</w:t>
            </w: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и предоставляется организациями, участвующими в предоставлении муниципальных услуг</w:t>
            </w: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81C" w:rsidRPr="00914E74" w:rsidTr="00E8282A">
        <w:trPr>
          <w:jc w:val="center"/>
        </w:trPr>
        <w:tc>
          <w:tcPr>
            <w:tcW w:w="675" w:type="dxa"/>
          </w:tcPr>
          <w:p w:rsidR="0050681C" w:rsidRPr="00914E74" w:rsidRDefault="0050681C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9" w:type="dxa"/>
          </w:tcPr>
          <w:p w:rsidR="0050681C" w:rsidRPr="00914E74" w:rsidRDefault="0050681C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2" w:type="dxa"/>
          </w:tcPr>
          <w:p w:rsidR="0050681C" w:rsidRPr="00914E74" w:rsidRDefault="0050681C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вступление в брак несовершеннолетним гражданам, достигшим 16-летнего возраста</w:t>
            </w: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наличие уважительных причин для вступления в брак (медицинская справка либо заключение КЭК о беременности невесты, документ подтверждающий призыв жениха в ряды вооруженных сил, и другие)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 Выдача разрешений на установку и эксплуатацию рекламной конструкции на территории Даниловского муниципального района</w:t>
            </w: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Схематичное изображение территориального размещения и внешнего вида рекламной конструкции с указанием типов и видов рекламной конструкции, площади информационных полей и технических характеристик рекламной конструкции (проект рекламной конструкции)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9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акта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 xml:space="preserve">Выдача акта,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</w:t>
            </w:r>
            <w:r w:rsidRPr="0091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технического плана объекта капитального строительства, подготовленного в соответствии с Федеральным законом от 13 июля 2015 года № 218-ФЗ «О государственной регистрации недвижимости»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Даниловского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Даниловского муниципального района Волгоградской области</w:t>
            </w:r>
          </w:p>
        </w:tc>
        <w:tc>
          <w:tcPr>
            <w:tcW w:w="8442" w:type="dxa"/>
          </w:tcPr>
          <w:p w:rsidR="0005027F" w:rsidRPr="00914E74" w:rsidRDefault="0005027F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Изготовление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совершение сделок по отчуждению, в том числе обмену, дарению имущества лиц, находящихся под опекой (попечительством), и несовершеннолетних, сдаче его внаем (в аренду), в </w:t>
            </w:r>
            <w:r w:rsidRPr="0091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 или в залог, сделок, влекущих отказ от принадлежащих подопечным и несовершеннолетним прав, раздел их имущества, выдел из него долей, а также любых других сделок, влекущих уменьшение имущества подопечных и несовершеннолетних</w:t>
            </w:r>
          </w:p>
        </w:tc>
        <w:tc>
          <w:tcPr>
            <w:tcW w:w="8442" w:type="dxa"/>
          </w:tcPr>
          <w:p w:rsidR="00493ED8" w:rsidRPr="00914E74" w:rsidRDefault="00493ED8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копии лицевых счетов, открытых на имя несовершеннолетних, в случае зачисления на них денежных средств от продажи объекта недвижимого имущества, от сдаваемого в наем имущества</w:t>
            </w: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82" w:rsidRPr="00914E74" w:rsidTr="00E8282A">
        <w:trPr>
          <w:trHeight w:val="1208"/>
          <w:jc w:val="center"/>
        </w:trPr>
        <w:tc>
          <w:tcPr>
            <w:tcW w:w="675" w:type="dxa"/>
            <w:vMerge w:val="restart"/>
          </w:tcPr>
          <w:p w:rsidR="000B6282" w:rsidRPr="00914E74" w:rsidRDefault="000B6282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69" w:type="dxa"/>
            <w:vMerge w:val="restart"/>
          </w:tcPr>
          <w:p w:rsidR="000B6282" w:rsidRPr="00914E74" w:rsidRDefault="000B6282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  <w:tc>
          <w:tcPr>
            <w:tcW w:w="8442" w:type="dxa"/>
          </w:tcPr>
          <w:p w:rsidR="000B6282" w:rsidRPr="00914E74" w:rsidRDefault="000B6282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      </w:r>
          </w:p>
        </w:tc>
      </w:tr>
      <w:tr w:rsidR="000B6282" w:rsidRPr="00914E74" w:rsidTr="00E8282A">
        <w:trPr>
          <w:trHeight w:val="1207"/>
          <w:jc w:val="center"/>
        </w:trPr>
        <w:tc>
          <w:tcPr>
            <w:tcW w:w="675" w:type="dxa"/>
            <w:vMerge/>
          </w:tcPr>
          <w:p w:rsidR="000B6282" w:rsidRPr="00914E74" w:rsidRDefault="000B6282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0B6282" w:rsidRPr="00914E74" w:rsidRDefault="000B6282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</w:tcPr>
          <w:p w:rsidR="000B6282" w:rsidRPr="00914E74" w:rsidRDefault="002A52A4" w:rsidP="008C732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r w:rsidR="000B6282" w:rsidRPr="00914E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редоставление решения общего собрания собственников помещений и </w:t>
            </w:r>
            <w:proofErr w:type="spellStart"/>
            <w:r w:rsidR="000B6282" w:rsidRPr="00914E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машино</w:t>
            </w:r>
            <w:proofErr w:type="spellEnd"/>
            <w:r w:rsidR="008C73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B6282" w:rsidRPr="00914E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мест в многоквартирном доме, принятое в соответствии с жилищным законодательством,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="000B6282" w:rsidRPr="00914E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машино</w:t>
            </w:r>
            <w:proofErr w:type="spellEnd"/>
            <w:r w:rsidR="008C73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B6282" w:rsidRPr="00914E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мест в многоквартирном доме.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среднедушевой доход ниже величины прожиточного минимума в расчёте на душу населения по Волгоградской области, представляемого ежегодно в порядке, определённом комитетом социальной защиты населения Волгоградской области (представляется в случае неполучения родителями (законными представителями) мер социальной поддержки, предусмотренных статьёй 13 Социального кодекса Волгоградской области от 31.12.2015 № 246-ОД)</w:t>
            </w:r>
          </w:p>
          <w:p w:rsidR="00790CBE" w:rsidRPr="00914E74" w:rsidRDefault="00790CBE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69" w:type="dxa"/>
            <w:vMerge w:val="restart"/>
          </w:tcPr>
          <w:p w:rsidR="00092FBB" w:rsidRPr="00914E74" w:rsidRDefault="00092FBB" w:rsidP="00D149F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или несоответствии построенных ли</w:t>
            </w:r>
            <w:r w:rsidR="00D149F2">
              <w:rPr>
                <w:rFonts w:ascii="Times New Roman" w:hAnsi="Times New Roman" w:cs="Times New Roman"/>
                <w:sz w:val="24"/>
                <w:szCs w:val="24"/>
              </w:rPr>
              <w:t xml:space="preserve">бо </w:t>
            </w: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технического плана объекта индивидуального жилищного строительства или садового дома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</w:t>
            </w:r>
            <w:r w:rsidRPr="0091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</w:t>
            </w:r>
            <w:r w:rsidRPr="0091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 Оформление документов о ежемесячных выплатах на содержание детей, находящихся под опекой (попечительством)</w:t>
            </w: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справки об обучении в образовательном учреждении подопечного ребенка старше 16 лет</w:t>
            </w:r>
          </w:p>
        </w:tc>
      </w:tr>
      <w:tr w:rsidR="002A52A4" w:rsidRPr="00914E74" w:rsidTr="00D149F2">
        <w:trPr>
          <w:trHeight w:val="1411"/>
          <w:jc w:val="center"/>
        </w:trPr>
        <w:tc>
          <w:tcPr>
            <w:tcW w:w="675" w:type="dxa"/>
            <w:vMerge w:val="restart"/>
          </w:tcPr>
          <w:p w:rsidR="002A52A4" w:rsidRPr="00914E74" w:rsidRDefault="002A52A4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69" w:type="dxa"/>
            <w:vMerge w:val="restart"/>
          </w:tcPr>
          <w:p w:rsidR="002A52A4" w:rsidRPr="00914E74" w:rsidRDefault="002A52A4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аренду, собственность, постоянное (бессрочное) пользование, безвозмездное пользование земельных участков, из состава земель государственная собственность на которые не разграничена и находящихся в муниципальной собственности на территории Даниловского муниципального района Волгоградской области без проведения торгов</w:t>
            </w:r>
          </w:p>
        </w:tc>
        <w:tc>
          <w:tcPr>
            <w:tcW w:w="8442" w:type="dxa"/>
          </w:tcPr>
          <w:p w:rsidR="002A52A4" w:rsidRPr="00914E74" w:rsidRDefault="002A52A4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</w:tr>
      <w:tr w:rsidR="002A52A4" w:rsidRPr="00914E74" w:rsidTr="00D149F2">
        <w:trPr>
          <w:trHeight w:val="597"/>
          <w:jc w:val="center"/>
        </w:trPr>
        <w:tc>
          <w:tcPr>
            <w:tcW w:w="675" w:type="dxa"/>
            <w:vMerge/>
          </w:tcPr>
          <w:p w:rsidR="002A52A4" w:rsidRPr="00914E74" w:rsidRDefault="002A52A4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2A52A4" w:rsidRPr="00914E74" w:rsidRDefault="002A52A4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</w:tcPr>
          <w:p w:rsidR="002A52A4" w:rsidRPr="00914E74" w:rsidRDefault="002A52A4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планировки и проекта межевания территории</w:t>
            </w:r>
          </w:p>
        </w:tc>
      </w:tr>
      <w:tr w:rsidR="00092FBB" w:rsidRPr="00914E74" w:rsidTr="00885354">
        <w:trPr>
          <w:trHeight w:val="1956"/>
          <w:jc w:val="center"/>
        </w:trPr>
        <w:tc>
          <w:tcPr>
            <w:tcW w:w="675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69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Нотариально оформленное заявление об отказе от доли в праве общей долевой собственности на земельный участок граждан - членов семьи погибшего (умершего) Героя Советского Союза, Героя Российской Федерации, полного кавалера ордена Славы в случае предоставления земельного участка в собственность только одному или нескольким членам семьи погибшего (умершего) Героя Советского Союза, Героя Российской Федерации, полного кавалера ордена Славы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заверенное согласие второго супруга на приобретение в собственность земельного участка, в случае, если земельный участок предоставляется в собственность одному из супругов – родителей трех и более детей, членов молодой семьи либо супругов – родителей ребенка-инвалида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69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специализированной организации, осуществляющей деятельность в сфере инженерных изысканий и архитектурно-строительного проектирования, о результатах обследования несущих и ограждающих конструкций жилого дома (в том числе об изменении параметров жилого дома), подтверждающее, что сохранение жилого дома не создает угрозу жизни </w:t>
            </w:r>
            <w:r w:rsidRPr="0091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здоровью граждан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копии свидетельства о допуске организации, составившей заключение, к соответствующим видам работ, выданное саморегулируемой организацией, сведения о которой внесены в государственный реестр саморегулируемых организаций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технического паспорта жилого дома, либо заключение органа технической инвентаризации, либо решение суда об установлении соответствующего факта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Нотариально оформленное заявление о согласии граждан на предоставление земельного участка в собственность иных граждан, имеющих право на приобретение данного земельного участка, в случае наличия такого согласия</w:t>
            </w:r>
          </w:p>
        </w:tc>
      </w:tr>
      <w:tr w:rsidR="00DA458B" w:rsidRPr="00914E74" w:rsidTr="00885354">
        <w:trPr>
          <w:trHeight w:val="1172"/>
          <w:jc w:val="center"/>
        </w:trPr>
        <w:tc>
          <w:tcPr>
            <w:tcW w:w="675" w:type="dxa"/>
            <w:vMerge/>
          </w:tcPr>
          <w:p w:rsidR="00DA458B" w:rsidRPr="00914E74" w:rsidRDefault="00DA458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DA458B" w:rsidRPr="00914E74" w:rsidRDefault="00DA458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DA458B" w:rsidRPr="00914E74" w:rsidRDefault="00DA458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Нотариально оформленное соглашение между гражданами, имеющими право на приобретение земельного участка, о распределении долей в праве собственности на такой земельный участок, в случае наличия такого соглашения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69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Даниловского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Даниловского муниципального района Волгоградской области, в постоянное (бессрочное) пользование</w:t>
            </w: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документации лесных участков в случае, если подано заявление о предварительном согласовании предоставления лесного участка</w:t>
            </w: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Изготовление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Даниловского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Даниловского муниципального района Волгоградской области юридическим лицам в собственность бесплатно</w:t>
            </w:r>
          </w:p>
        </w:tc>
        <w:tc>
          <w:tcPr>
            <w:tcW w:w="8442" w:type="dxa"/>
          </w:tcPr>
          <w:p w:rsidR="00E4628B" w:rsidRPr="00914E74" w:rsidRDefault="00E4628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Изготовление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</w:tr>
      <w:tr w:rsidR="00092FBB" w:rsidRPr="00914E74" w:rsidTr="00293E82">
        <w:trPr>
          <w:trHeight w:val="2121"/>
          <w:jc w:val="center"/>
        </w:trPr>
        <w:tc>
          <w:tcPr>
            <w:tcW w:w="675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Даниловского муниципального района, и земельных участков, государственная собственность на которые не разграничена, расположенных на территории Даниловского муниципального района, в аренду без проведения торгов</w:t>
            </w:r>
          </w:p>
        </w:tc>
        <w:tc>
          <w:tcPr>
            <w:tcW w:w="8442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Изготовление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документации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      </w:r>
          </w:p>
          <w:p w:rsidR="00D72E81" w:rsidRPr="00914E74" w:rsidRDefault="00D72E81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72E81" w:rsidRPr="00914E74" w:rsidRDefault="00D72E81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подготовленного садоводческим или огородническим некоммерческим товариществом реестра членов такого товарищества в случае, если подано заявление о предварительном согласовании предоставления земельного участка;</w:t>
            </w: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BB" w:rsidRPr="00914E74" w:rsidTr="00293E82">
        <w:trPr>
          <w:trHeight w:val="1952"/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</w:tcPr>
          <w:p w:rsidR="00092FBB" w:rsidRPr="00914E74" w:rsidRDefault="00092FBB" w:rsidP="00A3093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Даниловского муниципального района Волгоградской области и земельных участков, государственная собственность на которые не разграничена, расположенных на территории Даниловского муниципального района Волгоградской области в безвозмездное пользование</w:t>
            </w:r>
          </w:p>
        </w:tc>
        <w:tc>
          <w:tcPr>
            <w:tcW w:w="8442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BB" w:rsidRPr="00914E74" w:rsidTr="00293E82">
        <w:trPr>
          <w:trHeight w:val="1940"/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8442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BB" w:rsidRPr="00914E74" w:rsidTr="00E8282A">
        <w:trPr>
          <w:trHeight w:val="2160"/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</w:tcPr>
          <w:p w:rsidR="00092FBB" w:rsidRPr="00914E74" w:rsidRDefault="00092FBB" w:rsidP="004D6B6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муниципальной собственности Даниловского муниципального района, и земельных участков, государственная собственность на которые не разграничена, расположенных на территории Даниловского муниципального района, без проведения торгов</w:t>
            </w:r>
          </w:p>
        </w:tc>
        <w:tc>
          <w:tcPr>
            <w:tcW w:w="8442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прием документов органами опеки и попечительства от лиц, желающих установить опеку и (попечительство) над несовершеннолетними</w:t>
            </w:r>
          </w:p>
        </w:tc>
        <w:tc>
          <w:tcPr>
            <w:tcW w:w="8442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с места работы с указанием должности и размера средней заработной платы за последние 12 месяцев; </w:t>
            </w: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медицинского заключения о состоянии здоровья по результатам освидетельствования гражданина, выразившего желание стать опекуном</w:t>
            </w: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информации, прием документов </w:t>
            </w:r>
            <w:r w:rsidRPr="0091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опеки и попечительства от лиц, желающих установить опеку (попечительство) над совершеннолетними недееспособными и ограниченно дееспособными гражданами</w:t>
            </w:r>
          </w:p>
        </w:tc>
        <w:tc>
          <w:tcPr>
            <w:tcW w:w="8442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BB" w:rsidRPr="00914E74" w:rsidTr="00E8282A">
        <w:trPr>
          <w:trHeight w:val="278"/>
          <w:jc w:val="center"/>
        </w:trPr>
        <w:tc>
          <w:tcPr>
            <w:tcW w:w="675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8442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Изготовление плана размещения объекта в границах придорожных полос автомобильной дороги в масштабе 1:1000 или 1:500</w:t>
            </w:r>
          </w:p>
        </w:tc>
      </w:tr>
      <w:tr w:rsidR="00092FBB" w:rsidRPr="00914E74" w:rsidTr="00E8282A">
        <w:trPr>
          <w:trHeight w:val="2640"/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8442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69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фактически полученных доходах (об отсутствии доходов)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документов или их копии, подтверждающих фактические расходы на оплату жилого помещения и коммунальных услуг, понесённые в течение срока получения последней субсидии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документов, подтверждающих статус (льготную категорию) заявителя</w:t>
            </w:r>
          </w:p>
        </w:tc>
      </w:tr>
      <w:tr w:rsidR="00092FBB" w:rsidRPr="00914E74" w:rsidTr="00E8282A">
        <w:trPr>
          <w:trHeight w:val="1500"/>
          <w:jc w:val="center"/>
        </w:trPr>
        <w:tc>
          <w:tcPr>
            <w:tcW w:w="675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 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8442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914E7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в многоквартирном доме</w:t>
            </w:r>
          </w:p>
        </w:tc>
      </w:tr>
      <w:tr w:rsidR="00092FBB" w:rsidRPr="00914E74" w:rsidTr="004D6B66">
        <w:trPr>
          <w:trHeight w:val="1270"/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8442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69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Изготовление</w:t>
            </w:r>
            <w:r w:rsidRPr="00914E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проекта реконструкции нежилого помещения </w:t>
            </w:r>
            <w:r w:rsidRPr="00914E7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 в отношении нежилого помещения для признания его в дальнейшем жилым помещением.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69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подготовке документации по планировке территории и её утверждению на основании предложений физических или юридических лиц</w:t>
            </w:r>
          </w:p>
        </w:tc>
        <w:tc>
          <w:tcPr>
            <w:tcW w:w="8442" w:type="dxa"/>
            <w:vAlign w:val="center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E7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en-US"/>
              </w:rPr>
              <w:t xml:space="preserve">В части принятия решения о подготовке документации по планировке территории на основании предложений физических или юридических лиц: </w:t>
            </w: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4E7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изготовление ситуационной схемы территории, применительно к которой предполагается разработка документации по планировке территории, с отображением объекта капитального строительства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14E7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en-US"/>
              </w:rPr>
              <w:t xml:space="preserve">В части принятия решения об утверждении документации по планировке территории на основании предложений физических или юридических лиц: </w:t>
            </w: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изготовление</w:t>
            </w:r>
            <w:r w:rsidRPr="00914E7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проектов планировки территории и (или) проекты межевания территории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Даниловского муниципального района</w:t>
            </w: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Изготовление схемы расположения земельного участка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о включении мест проведения ярмарок в Перечень мест проведения ярмарок на территории Даниловского муниципального района Волгоградской области</w:t>
            </w: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Изготовление карты-схемы в виде копии инженерно-топографического плана в масштабе        М 1:500 с обозначением на ней места расположения ярмарки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Даниловского </w:t>
            </w:r>
            <w:r w:rsidRPr="0091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</w:t>
            </w:r>
          </w:p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9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</w: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Изготовление схемы границ сервитута на кадастровом плане территории, в случае, если заявление о заключении соглашения об установлении сервитута предусматривает установление сервитута в отношении части земельного участка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2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 w:val="restart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8442" w:type="dxa"/>
            <w:vMerge w:val="restart"/>
          </w:tcPr>
          <w:p w:rsidR="00092FBB" w:rsidRPr="00914E74" w:rsidRDefault="00092FBB" w:rsidP="00914E74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914E74">
              <w:rPr>
                <w:rFonts w:ascii="Times New Roman" w:hAnsi="Times New Roman"/>
              </w:rPr>
              <w:t xml:space="preserve">Выдача копий правоустанавливающих и (или) </w:t>
            </w:r>
            <w:proofErr w:type="spellStart"/>
            <w:r w:rsidRPr="00914E74">
              <w:rPr>
                <w:rFonts w:ascii="Times New Roman" w:hAnsi="Times New Roman"/>
              </w:rPr>
              <w:t>правоудостоверяющих</w:t>
            </w:r>
            <w:proofErr w:type="spellEnd"/>
            <w:r w:rsidRPr="00914E74">
              <w:rPr>
                <w:rFonts w:ascii="Times New Roman" w:hAnsi="Times New Roman"/>
              </w:rPr>
              <w:t xml:space="preserve"> документов на исходный земельный участок, если права на него не зарегистрированы в Едином государственном реестре недвижимости;</w:t>
            </w:r>
          </w:p>
          <w:p w:rsidR="00092FBB" w:rsidRPr="00914E74" w:rsidRDefault="00092FBB" w:rsidP="00914E74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092FBB" w:rsidRPr="00914E74" w:rsidRDefault="00092FBB" w:rsidP="00914E74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914E74">
              <w:rPr>
                <w:rFonts w:ascii="Times New Roman" w:hAnsi="Times New Roman"/>
              </w:rPr>
              <w:t>Изготовление схемы расположения земельного участка или земельных участков на кадастровом плане территории, которые предлагается образовать и (или) изменить, по форме, утвержденной приказом Министерства экономического развития Российской Федерации от 27 ноября 2014  г. N 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</w:tr>
      <w:tr w:rsidR="00092FBB" w:rsidRPr="00914E74" w:rsidTr="00E8282A">
        <w:trPr>
          <w:jc w:val="center"/>
        </w:trPr>
        <w:tc>
          <w:tcPr>
            <w:tcW w:w="675" w:type="dxa"/>
            <w:vMerge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9" w:type="dxa"/>
          </w:tcPr>
          <w:p w:rsidR="00092FBB" w:rsidRPr="00914E74" w:rsidRDefault="00092FBB" w:rsidP="00914E7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4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Даниловского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Даниловского муниципального района Волгоградской области</w:t>
            </w:r>
          </w:p>
        </w:tc>
        <w:tc>
          <w:tcPr>
            <w:tcW w:w="8442" w:type="dxa"/>
            <w:vMerge/>
          </w:tcPr>
          <w:p w:rsidR="00092FBB" w:rsidRPr="00914E74" w:rsidRDefault="00092FBB" w:rsidP="00914E74">
            <w:pPr>
              <w:pStyle w:val="a9"/>
              <w:spacing w:before="0" w:beforeAutospacing="0" w:after="0"/>
              <w:jc w:val="both"/>
              <w:rPr>
                <w:rFonts w:ascii="Times New Roman" w:hAnsi="Times New Roman"/>
              </w:rPr>
            </w:pPr>
          </w:p>
        </w:tc>
      </w:tr>
    </w:tbl>
    <w:p w:rsidR="00CF43C5" w:rsidRPr="00914E74" w:rsidRDefault="00CF43C5" w:rsidP="00914E7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3C5" w:rsidRPr="00914E74" w:rsidRDefault="00CF43C5" w:rsidP="00914E7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3C5" w:rsidRPr="00694DA3" w:rsidRDefault="00CF43C5" w:rsidP="00B44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3C5" w:rsidRDefault="00CF43C5" w:rsidP="007D1D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43C5" w:rsidRDefault="00CF43C5" w:rsidP="00B44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3C5" w:rsidRDefault="00CF43C5" w:rsidP="00B44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F43C5" w:rsidSect="00037242">
      <w:pgSz w:w="16838" w:h="11906" w:orient="landscape" w:code="9"/>
      <w:pgMar w:top="709" w:right="820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CD8"/>
    <w:multiLevelType w:val="multilevel"/>
    <w:tmpl w:val="6200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B7"/>
    <w:rsid w:val="00003B42"/>
    <w:rsid w:val="00006A15"/>
    <w:rsid w:val="000205CA"/>
    <w:rsid w:val="00037242"/>
    <w:rsid w:val="0004745D"/>
    <w:rsid w:val="00047F58"/>
    <w:rsid w:val="0005027F"/>
    <w:rsid w:val="00054C7F"/>
    <w:rsid w:val="00056214"/>
    <w:rsid w:val="00086BC8"/>
    <w:rsid w:val="0009244E"/>
    <w:rsid w:val="00092FBB"/>
    <w:rsid w:val="000A2BE6"/>
    <w:rsid w:val="000A77FB"/>
    <w:rsid w:val="000B34C7"/>
    <w:rsid w:val="000B6282"/>
    <w:rsid w:val="000E6CE7"/>
    <w:rsid w:val="001019DC"/>
    <w:rsid w:val="00106546"/>
    <w:rsid w:val="001113E2"/>
    <w:rsid w:val="001403D2"/>
    <w:rsid w:val="001C4061"/>
    <w:rsid w:val="001C7216"/>
    <w:rsid w:val="00210796"/>
    <w:rsid w:val="00214D5A"/>
    <w:rsid w:val="00220AEE"/>
    <w:rsid w:val="00231AF8"/>
    <w:rsid w:val="00257871"/>
    <w:rsid w:val="00260F27"/>
    <w:rsid w:val="00271201"/>
    <w:rsid w:val="0027798C"/>
    <w:rsid w:val="00293E82"/>
    <w:rsid w:val="002A52A4"/>
    <w:rsid w:val="002C2653"/>
    <w:rsid w:val="002C38C2"/>
    <w:rsid w:val="002D1365"/>
    <w:rsid w:val="002E1ADA"/>
    <w:rsid w:val="002E510E"/>
    <w:rsid w:val="002F25FC"/>
    <w:rsid w:val="00311589"/>
    <w:rsid w:val="003140C6"/>
    <w:rsid w:val="00321ACA"/>
    <w:rsid w:val="0032227D"/>
    <w:rsid w:val="003349F0"/>
    <w:rsid w:val="00343B53"/>
    <w:rsid w:val="00360171"/>
    <w:rsid w:val="00362DC8"/>
    <w:rsid w:val="003657D3"/>
    <w:rsid w:val="00367DA6"/>
    <w:rsid w:val="00386FBE"/>
    <w:rsid w:val="003920EB"/>
    <w:rsid w:val="00392BB7"/>
    <w:rsid w:val="003A204C"/>
    <w:rsid w:val="003C02C2"/>
    <w:rsid w:val="003D0130"/>
    <w:rsid w:val="003E6D8D"/>
    <w:rsid w:val="004020B6"/>
    <w:rsid w:val="00402DB0"/>
    <w:rsid w:val="00415C65"/>
    <w:rsid w:val="00420AB9"/>
    <w:rsid w:val="00421850"/>
    <w:rsid w:val="00441251"/>
    <w:rsid w:val="004427CE"/>
    <w:rsid w:val="00453674"/>
    <w:rsid w:val="00453D9E"/>
    <w:rsid w:val="004927D8"/>
    <w:rsid w:val="00493ED8"/>
    <w:rsid w:val="004A09E1"/>
    <w:rsid w:val="004A443B"/>
    <w:rsid w:val="004D3F84"/>
    <w:rsid w:val="004D6B66"/>
    <w:rsid w:val="004D7C5C"/>
    <w:rsid w:val="004E06D7"/>
    <w:rsid w:val="004E4015"/>
    <w:rsid w:val="004F78D5"/>
    <w:rsid w:val="00500AAC"/>
    <w:rsid w:val="005028C3"/>
    <w:rsid w:val="0050681C"/>
    <w:rsid w:val="0051053D"/>
    <w:rsid w:val="00512827"/>
    <w:rsid w:val="005140CA"/>
    <w:rsid w:val="0053448A"/>
    <w:rsid w:val="00577109"/>
    <w:rsid w:val="0058137A"/>
    <w:rsid w:val="00596C78"/>
    <w:rsid w:val="005B0A29"/>
    <w:rsid w:val="005B0F54"/>
    <w:rsid w:val="005C4745"/>
    <w:rsid w:val="005D0322"/>
    <w:rsid w:val="005F3262"/>
    <w:rsid w:val="00600B6D"/>
    <w:rsid w:val="0063558A"/>
    <w:rsid w:val="0063728C"/>
    <w:rsid w:val="006455CD"/>
    <w:rsid w:val="00654148"/>
    <w:rsid w:val="00660A2C"/>
    <w:rsid w:val="00694DA3"/>
    <w:rsid w:val="006B2DF2"/>
    <w:rsid w:val="006C5404"/>
    <w:rsid w:val="006D4A47"/>
    <w:rsid w:val="006D7445"/>
    <w:rsid w:val="006E16E3"/>
    <w:rsid w:val="00701F95"/>
    <w:rsid w:val="00702984"/>
    <w:rsid w:val="00705F72"/>
    <w:rsid w:val="007312E8"/>
    <w:rsid w:val="00745424"/>
    <w:rsid w:val="00766BF7"/>
    <w:rsid w:val="0076773D"/>
    <w:rsid w:val="00787DFB"/>
    <w:rsid w:val="00790CBE"/>
    <w:rsid w:val="007A40CD"/>
    <w:rsid w:val="007C78BC"/>
    <w:rsid w:val="007D1D86"/>
    <w:rsid w:val="007D450C"/>
    <w:rsid w:val="007E2B2C"/>
    <w:rsid w:val="007F0DDF"/>
    <w:rsid w:val="008218DC"/>
    <w:rsid w:val="00840319"/>
    <w:rsid w:val="00855D8D"/>
    <w:rsid w:val="00874A31"/>
    <w:rsid w:val="00882912"/>
    <w:rsid w:val="00885354"/>
    <w:rsid w:val="00894045"/>
    <w:rsid w:val="00897108"/>
    <w:rsid w:val="008A0707"/>
    <w:rsid w:val="008B124E"/>
    <w:rsid w:val="008B15FE"/>
    <w:rsid w:val="008B5936"/>
    <w:rsid w:val="008C7328"/>
    <w:rsid w:val="008D1964"/>
    <w:rsid w:val="008D1AEC"/>
    <w:rsid w:val="008D2E19"/>
    <w:rsid w:val="008E2476"/>
    <w:rsid w:val="008E272C"/>
    <w:rsid w:val="0090422C"/>
    <w:rsid w:val="00905F26"/>
    <w:rsid w:val="00911201"/>
    <w:rsid w:val="00914E74"/>
    <w:rsid w:val="009275C5"/>
    <w:rsid w:val="00932233"/>
    <w:rsid w:val="00935391"/>
    <w:rsid w:val="0094689C"/>
    <w:rsid w:val="0096573F"/>
    <w:rsid w:val="00983F95"/>
    <w:rsid w:val="009A1A0F"/>
    <w:rsid w:val="009A5197"/>
    <w:rsid w:val="009E249C"/>
    <w:rsid w:val="00A156F5"/>
    <w:rsid w:val="00A2233C"/>
    <w:rsid w:val="00A3093F"/>
    <w:rsid w:val="00A36AFD"/>
    <w:rsid w:val="00A4519A"/>
    <w:rsid w:val="00A52756"/>
    <w:rsid w:val="00A5363D"/>
    <w:rsid w:val="00AA09A1"/>
    <w:rsid w:val="00AE2B35"/>
    <w:rsid w:val="00AF105F"/>
    <w:rsid w:val="00AF39B6"/>
    <w:rsid w:val="00B1104E"/>
    <w:rsid w:val="00B1497F"/>
    <w:rsid w:val="00B4403E"/>
    <w:rsid w:val="00B46AE3"/>
    <w:rsid w:val="00B94D85"/>
    <w:rsid w:val="00BA0241"/>
    <w:rsid w:val="00BB3933"/>
    <w:rsid w:val="00BD1FC1"/>
    <w:rsid w:val="00BD54D1"/>
    <w:rsid w:val="00BE2321"/>
    <w:rsid w:val="00BE30A2"/>
    <w:rsid w:val="00C54C61"/>
    <w:rsid w:val="00C752D1"/>
    <w:rsid w:val="00C7787E"/>
    <w:rsid w:val="00C84F65"/>
    <w:rsid w:val="00CA7DDD"/>
    <w:rsid w:val="00CB6830"/>
    <w:rsid w:val="00CD2CBA"/>
    <w:rsid w:val="00CD6C93"/>
    <w:rsid w:val="00CE1C49"/>
    <w:rsid w:val="00CF43C5"/>
    <w:rsid w:val="00D12DC6"/>
    <w:rsid w:val="00D149F2"/>
    <w:rsid w:val="00D1626E"/>
    <w:rsid w:val="00D1732B"/>
    <w:rsid w:val="00D2253B"/>
    <w:rsid w:val="00D31B43"/>
    <w:rsid w:val="00D409D0"/>
    <w:rsid w:val="00D44BC7"/>
    <w:rsid w:val="00D57C3B"/>
    <w:rsid w:val="00D72E81"/>
    <w:rsid w:val="00DA0269"/>
    <w:rsid w:val="00DA458B"/>
    <w:rsid w:val="00DC167A"/>
    <w:rsid w:val="00DD0D33"/>
    <w:rsid w:val="00E35F33"/>
    <w:rsid w:val="00E418FC"/>
    <w:rsid w:val="00E4312A"/>
    <w:rsid w:val="00E4628B"/>
    <w:rsid w:val="00E61C42"/>
    <w:rsid w:val="00E8282A"/>
    <w:rsid w:val="00E82A3E"/>
    <w:rsid w:val="00EA1580"/>
    <w:rsid w:val="00ED45A5"/>
    <w:rsid w:val="00F0215E"/>
    <w:rsid w:val="00F24773"/>
    <w:rsid w:val="00F352D7"/>
    <w:rsid w:val="00F530DB"/>
    <w:rsid w:val="00F70316"/>
    <w:rsid w:val="00F74514"/>
    <w:rsid w:val="00F95FC5"/>
    <w:rsid w:val="00FC2377"/>
    <w:rsid w:val="00FD098A"/>
    <w:rsid w:val="00FD28AC"/>
    <w:rsid w:val="00FD30D2"/>
    <w:rsid w:val="00FD7053"/>
    <w:rsid w:val="00FD7CD9"/>
    <w:rsid w:val="00FE0800"/>
    <w:rsid w:val="00FF5E04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A2CC44-2A3D-4F65-BA62-3EAE66EC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A2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2BB7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92BB7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392BB7"/>
    <w:pPr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392BB7"/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uiPriority w:val="99"/>
    <w:rsid w:val="00392BB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8">
    <w:name w:val="Table Grid"/>
    <w:basedOn w:val="a1"/>
    <w:uiPriority w:val="99"/>
    <w:rsid w:val="00392BB7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971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rsid w:val="0089710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1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11589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rsid w:val="00FF700E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A4519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A4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E40E-5D4D-4313-A443-3D61B379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10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Районный Совет</cp:lastModifiedBy>
  <cp:revision>141</cp:revision>
  <cp:lastPrinted>2022-04-28T06:07:00Z</cp:lastPrinted>
  <dcterms:created xsi:type="dcterms:W3CDTF">2011-05-13T11:20:00Z</dcterms:created>
  <dcterms:modified xsi:type="dcterms:W3CDTF">2022-04-28T06:10:00Z</dcterms:modified>
</cp:coreProperties>
</file>